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3" w:rsidRDefault="00557A73"/>
    <w:p w:rsidR="00557A73" w:rsidRDefault="00557A73" w:rsidP="00557A73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-3175</wp:posOffset>
            </wp:positionV>
            <wp:extent cx="2957195" cy="1044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73" w:rsidRDefault="00557A73" w:rsidP="00557A73">
      <w:pPr>
        <w:rPr>
          <w:rFonts w:ascii="Arial" w:hAnsi="Arial" w:cs="Arial"/>
          <w:b/>
          <w:color w:val="005A9E"/>
          <w:sz w:val="32"/>
          <w:szCs w:val="32"/>
        </w:rPr>
      </w:pPr>
      <w:r w:rsidRPr="00557A73">
        <w:rPr>
          <w:rFonts w:ascii="Arial" w:hAnsi="Arial" w:cs="Arial"/>
          <w:b/>
          <w:color w:val="005A9E"/>
          <w:sz w:val="32"/>
          <w:szCs w:val="32"/>
        </w:rPr>
        <w:t>PRI</w:t>
      </w:r>
      <w:r w:rsidR="00A677E2">
        <w:rPr>
          <w:rFonts w:ascii="Arial" w:hAnsi="Arial" w:cs="Arial"/>
          <w:b/>
          <w:color w:val="005A9E"/>
          <w:sz w:val="32"/>
          <w:szCs w:val="32"/>
        </w:rPr>
        <w:t xml:space="preserve">VATE FEES AND CHARGES </w:t>
      </w:r>
      <w:r w:rsidR="00856FDF">
        <w:rPr>
          <w:rFonts w:ascii="Arial" w:hAnsi="Arial" w:cs="Arial"/>
          <w:b/>
          <w:color w:val="005A9E"/>
          <w:sz w:val="32"/>
          <w:szCs w:val="32"/>
        </w:rPr>
        <w:t>June 2018</w:t>
      </w:r>
    </w:p>
    <w:p w:rsidR="00557A73" w:rsidRDefault="00557A73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p w:rsidR="003021C2" w:rsidRDefault="003021C2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p w:rsidR="00557A73" w:rsidRDefault="00557A73" w:rsidP="003021C2">
      <w:pPr>
        <w:rPr>
          <w:rFonts w:ascii="Arial" w:hAnsi="Arial" w:cs="Arial"/>
          <w:b/>
          <w:color w:val="005A9E"/>
          <w:sz w:val="32"/>
          <w:szCs w:val="32"/>
        </w:rPr>
      </w:pPr>
      <w:r>
        <w:rPr>
          <w:rFonts w:ascii="Arial" w:hAnsi="Arial" w:cs="Arial"/>
          <w:b/>
          <w:color w:val="005A9E"/>
          <w:sz w:val="32"/>
          <w:szCs w:val="32"/>
        </w:rPr>
        <w:t>Telephone:</w:t>
      </w:r>
      <w:r>
        <w:rPr>
          <w:rFonts w:ascii="Arial" w:hAnsi="Arial" w:cs="Arial"/>
          <w:b/>
          <w:color w:val="005A9E"/>
          <w:sz w:val="32"/>
          <w:szCs w:val="32"/>
        </w:rPr>
        <w:tab/>
        <w:t>0117 9591919</w:t>
      </w:r>
    </w:p>
    <w:p w:rsidR="00557A73" w:rsidRDefault="00557A73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p w:rsidR="0008625C" w:rsidRPr="003021C2" w:rsidRDefault="0008625C" w:rsidP="0008625C">
      <w:pPr>
        <w:rPr>
          <w:rFonts w:asciiTheme="majorHAnsi" w:hAnsiTheme="majorHAnsi" w:cstheme="majorHAnsi"/>
        </w:rPr>
      </w:pPr>
      <w:r w:rsidRPr="003021C2">
        <w:rPr>
          <w:rFonts w:asciiTheme="majorHAnsi" w:hAnsiTheme="majorHAnsi" w:cstheme="majorHAnsi"/>
        </w:rPr>
        <w:t>Not all services at the practice are available under the NHS.  Where non-NHS funded items or services are requested then a private fee will be payable.  Fees are payable in advance.</w:t>
      </w:r>
    </w:p>
    <w:p w:rsidR="0008625C" w:rsidRPr="003021C2" w:rsidRDefault="0008625C" w:rsidP="0008625C">
      <w:pPr>
        <w:rPr>
          <w:rFonts w:asciiTheme="majorHAnsi" w:hAnsiTheme="majorHAnsi" w:cstheme="majorHAnsi"/>
        </w:rPr>
      </w:pPr>
    </w:p>
    <w:p w:rsidR="0008625C" w:rsidRPr="003021C2" w:rsidRDefault="0008625C" w:rsidP="0008625C">
      <w:pPr>
        <w:rPr>
          <w:rFonts w:asciiTheme="majorHAnsi" w:hAnsiTheme="majorHAnsi" w:cstheme="majorHAnsi"/>
        </w:rPr>
      </w:pPr>
      <w:r w:rsidRPr="003021C2">
        <w:rPr>
          <w:rFonts w:asciiTheme="majorHAnsi" w:hAnsiTheme="majorHAnsi" w:cstheme="majorHAnsi"/>
        </w:rPr>
        <w:t>The surgery is registered for VAT.  Some items and services are subject to VAT and this will be applied at the standard VAT rate.  The practice VAT registration number is:  143 0432 56</w:t>
      </w:r>
    </w:p>
    <w:p w:rsidR="0008625C" w:rsidRPr="003021C2" w:rsidRDefault="0008625C" w:rsidP="0008625C">
      <w:pPr>
        <w:rPr>
          <w:rFonts w:asciiTheme="majorHAnsi" w:hAnsiTheme="majorHAnsi" w:cstheme="majorHAnsi"/>
        </w:rPr>
      </w:pPr>
    </w:p>
    <w:p w:rsidR="0008625C" w:rsidRPr="003021C2" w:rsidRDefault="0008625C" w:rsidP="0008625C">
      <w:pPr>
        <w:rPr>
          <w:rFonts w:asciiTheme="majorHAnsi" w:hAnsiTheme="majorHAnsi" w:cstheme="majorHAnsi"/>
        </w:rPr>
      </w:pPr>
      <w:r w:rsidRPr="003021C2">
        <w:rPr>
          <w:rFonts w:asciiTheme="majorHAnsi" w:hAnsiTheme="majorHAnsi" w:cstheme="majorHAnsi"/>
        </w:rPr>
        <w:t xml:space="preserve">This leaflet is for guidance only; not all forms/certificates/vaccinations are listed.  Please ask if you have a different form for completion.  We also reserve the right to change prices without notice.  </w:t>
      </w:r>
    </w:p>
    <w:p w:rsidR="0008625C" w:rsidRPr="003021C2" w:rsidRDefault="0008625C" w:rsidP="0008625C">
      <w:pPr>
        <w:rPr>
          <w:rFonts w:asciiTheme="majorHAnsi" w:hAnsiTheme="majorHAnsi" w:cstheme="majorHAnsi"/>
        </w:rPr>
      </w:pPr>
    </w:p>
    <w:p w:rsidR="0008625C" w:rsidRPr="003021C2" w:rsidRDefault="0008625C" w:rsidP="0008625C">
      <w:pPr>
        <w:rPr>
          <w:rFonts w:asciiTheme="majorHAnsi" w:hAnsiTheme="majorHAnsi" w:cstheme="majorHAnsi"/>
        </w:rPr>
      </w:pPr>
      <w:r w:rsidRPr="003021C2">
        <w:rPr>
          <w:rFonts w:asciiTheme="majorHAnsi" w:hAnsiTheme="majorHAnsi" w:cstheme="majorHAnsi"/>
        </w:rPr>
        <w:t>Methods of payment - We accept cash and cheques only.  For non-patients cheques must be supported by a bank guarantee card.</w:t>
      </w:r>
    </w:p>
    <w:p w:rsidR="0008625C" w:rsidRDefault="0008625C" w:rsidP="0008625C"/>
    <w:p w:rsidR="003021C2" w:rsidRDefault="003021C2" w:rsidP="0008625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1901"/>
        <w:gridCol w:w="966"/>
        <w:gridCol w:w="2152"/>
      </w:tblGrid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Surgery Fee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VAT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Total Fee to pay</w:t>
            </w:r>
          </w:p>
        </w:tc>
      </w:tr>
      <w:tr w:rsidR="0008625C" w:rsidRPr="003021C2" w:rsidTr="003021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  <w:b/>
                <w:u w:val="single"/>
              </w:rPr>
              <w:t>CERTIFICATES/DECLARATIONS/FORMS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Driving Licence countersignature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B068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</w:t>
            </w:r>
            <w:r w:rsidR="00EB0681" w:rsidRPr="003021C2">
              <w:rPr>
                <w:rFonts w:asciiTheme="majorHAnsi" w:hAnsiTheme="majorHAnsi" w:cstheme="majorHAnsi"/>
              </w:rPr>
              <w:t>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Letter -  to whom it may concern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</w:t>
            </w:r>
            <w:r w:rsidR="00E778B1" w:rsidRPr="003021C2">
              <w:rPr>
                <w:rFonts w:asciiTheme="majorHAnsi" w:hAnsiTheme="majorHAnsi" w:cstheme="majorHAnsi"/>
              </w:rPr>
              <w:t>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Fitness to study/work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E778B1" w:rsidRPr="003021C2">
              <w:rPr>
                <w:rFonts w:asciiTheme="majorHAnsi" w:hAnsiTheme="majorHAnsi" w:cstheme="majorHAnsi"/>
              </w:rPr>
              <w:t>27.50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Fitness to exercise (e.g. Health Club, Gym)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E778B1" w:rsidRPr="003021C2">
              <w:rPr>
                <w:rFonts w:asciiTheme="majorHAnsi" w:hAnsiTheme="majorHAnsi" w:cstheme="majorHAnsi"/>
              </w:rPr>
              <w:t>27.50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Elderly fitness to drive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E778B1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Seatbelt exemption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E778B1" w:rsidRPr="003021C2">
              <w:rPr>
                <w:rFonts w:asciiTheme="majorHAnsi" w:hAnsiTheme="majorHAnsi" w:cstheme="majorHAnsi"/>
              </w:rPr>
              <w:t>27.50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E778B1" w:rsidRPr="003021C2">
              <w:rPr>
                <w:rFonts w:asciiTheme="majorHAnsi" w:hAnsiTheme="majorHAnsi" w:cstheme="majorHAnsi"/>
              </w:rPr>
              <w:t>27.50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Shotgun Licence Certificate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E778B1" w:rsidRPr="003021C2">
              <w:rPr>
                <w:rFonts w:asciiTheme="majorHAnsi" w:hAnsiTheme="majorHAnsi" w:cstheme="majorHAnsi"/>
              </w:rPr>
              <w:t>27.70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Character Reference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E778B1" w:rsidRPr="003021C2">
              <w:rPr>
                <w:rFonts w:asciiTheme="majorHAnsi" w:hAnsiTheme="majorHAnsi" w:cstheme="majorHAnsi"/>
              </w:rPr>
              <w:t>27.50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Transport Forms (not paid for by BCC)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E778B1" w:rsidRPr="003021C2">
              <w:rPr>
                <w:rFonts w:asciiTheme="majorHAnsi" w:hAnsiTheme="majorHAnsi" w:cstheme="majorHAnsi"/>
              </w:rPr>
              <w:t>27.50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Payment protection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E778B1" w:rsidRPr="003021C2">
              <w:rPr>
                <w:rFonts w:asciiTheme="majorHAnsi" w:hAnsiTheme="majorHAnsi" w:cstheme="majorHAnsi"/>
              </w:rPr>
              <w:t>27.50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School Fee reimbursement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E778B1" w:rsidRPr="003021C2">
              <w:rPr>
                <w:rFonts w:asciiTheme="majorHAnsi" w:hAnsiTheme="majorHAnsi" w:cstheme="majorHAnsi"/>
              </w:rPr>
              <w:t>27.50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Letter – domestic violence template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856FDF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856FDF" w:rsidRPr="003021C2">
              <w:rPr>
                <w:rFonts w:asciiTheme="majorHAnsi" w:hAnsiTheme="majorHAnsi" w:cstheme="majorHAnsi"/>
              </w:rPr>
              <w:t>20.62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856FDF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856FDF" w:rsidRPr="003021C2">
              <w:rPr>
                <w:rFonts w:asciiTheme="majorHAnsi" w:hAnsiTheme="majorHAnsi" w:cstheme="majorHAnsi"/>
              </w:rPr>
              <w:t>27.74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Certificate of incapacity (accident  insurance)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856FDF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£18.</w:t>
            </w:r>
            <w:r w:rsidR="00856FDF" w:rsidRPr="003021C2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856FDF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856FDF" w:rsidRPr="003021C2">
              <w:rPr>
                <w:rFonts w:asciiTheme="majorHAnsi" w:hAnsiTheme="majorHAnsi" w:cstheme="majorHAnsi"/>
              </w:rPr>
              <w:t>22.27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Certificate of incapacity (sickness  insurance)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856FDF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£18.</w:t>
            </w:r>
            <w:r w:rsidR="00856FDF" w:rsidRPr="003021C2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 w:rsidP="003021C2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£18</w:t>
            </w:r>
            <w:r w:rsidR="00856FDF" w:rsidRPr="003021C2">
              <w:rPr>
                <w:rFonts w:asciiTheme="majorHAnsi" w:hAnsiTheme="majorHAnsi" w:cstheme="majorHAnsi"/>
              </w:rPr>
              <w:t>.56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Concessionary Travel Forms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6A2FB9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£9.45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6A2FB9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£11.64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 xml:space="preserve">                                          </w:t>
            </w:r>
          </w:p>
        </w:tc>
      </w:tr>
      <w:tr w:rsidR="0008625C" w:rsidRPr="003021C2" w:rsidTr="003021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  <w:b/>
                <w:u w:val="single"/>
              </w:rPr>
              <w:t>MEDICAL REPORTS (WITHOUT EXAMINATION)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Report based on extract from notes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£5</w:t>
            </w:r>
            <w:r w:rsidR="00086A9D" w:rsidRPr="003021C2">
              <w:rPr>
                <w:rFonts w:asciiTheme="majorHAnsi" w:hAnsiTheme="majorHAnsi" w:cstheme="majorHAnsi"/>
              </w:rPr>
              <w:t>6.71</w:t>
            </w:r>
            <w:r w:rsidRPr="003021C2">
              <w:rPr>
                <w:rFonts w:asciiTheme="majorHAnsi" w:hAnsiTheme="majorHAnsi" w:cstheme="majorHAnsi"/>
              </w:rPr>
              <w:t>-£15</w:t>
            </w:r>
            <w:r w:rsidR="00086A9D" w:rsidRPr="003021C2">
              <w:rPr>
                <w:rFonts w:asciiTheme="majorHAnsi" w:hAnsiTheme="majorHAnsi" w:cstheme="majorHAnsi"/>
              </w:rPr>
              <w:t>9.81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£6</w:t>
            </w:r>
            <w:r w:rsidR="00086A9D" w:rsidRPr="003021C2">
              <w:rPr>
                <w:rFonts w:asciiTheme="majorHAnsi" w:hAnsiTheme="majorHAnsi" w:cstheme="majorHAnsi"/>
              </w:rPr>
              <w:t>8</w:t>
            </w:r>
            <w:r w:rsidRPr="003021C2">
              <w:rPr>
                <w:rFonts w:asciiTheme="majorHAnsi" w:hAnsiTheme="majorHAnsi" w:cstheme="majorHAnsi"/>
              </w:rPr>
              <w:t>.0</w:t>
            </w:r>
            <w:r w:rsidR="00086A9D" w:rsidRPr="003021C2">
              <w:rPr>
                <w:rFonts w:asciiTheme="majorHAnsi" w:hAnsiTheme="majorHAnsi" w:cstheme="majorHAnsi"/>
              </w:rPr>
              <w:t>5</w:t>
            </w:r>
            <w:r w:rsidRPr="003021C2">
              <w:rPr>
                <w:rFonts w:asciiTheme="majorHAnsi" w:hAnsiTheme="majorHAnsi" w:cstheme="majorHAnsi"/>
              </w:rPr>
              <w:t>-£</w:t>
            </w:r>
            <w:r w:rsidR="00086A9D" w:rsidRPr="003021C2">
              <w:rPr>
                <w:rFonts w:asciiTheme="majorHAnsi" w:hAnsiTheme="majorHAnsi" w:cstheme="majorHAnsi"/>
              </w:rPr>
              <w:t>191.77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OFSTED Health declaration form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086A9D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£5</w:t>
            </w:r>
            <w:r w:rsidR="00086A9D" w:rsidRPr="003021C2">
              <w:rPr>
                <w:rFonts w:asciiTheme="majorHAnsi" w:hAnsiTheme="majorHAnsi" w:cstheme="majorHAnsi"/>
              </w:rPr>
              <w:t>6.71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086A9D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086A9D" w:rsidRPr="003021C2">
              <w:rPr>
                <w:rFonts w:asciiTheme="majorHAnsi" w:hAnsiTheme="majorHAnsi" w:cstheme="majorHAnsi"/>
              </w:rPr>
              <w:t>68.05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Occupational Health Reports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£5</w:t>
            </w:r>
            <w:r w:rsidR="00086A9D" w:rsidRPr="003021C2">
              <w:rPr>
                <w:rFonts w:asciiTheme="majorHAnsi" w:hAnsiTheme="majorHAnsi" w:cstheme="majorHAnsi"/>
              </w:rPr>
              <w:t>6.71</w:t>
            </w:r>
            <w:r w:rsidR="00F81BF0" w:rsidRPr="003021C2">
              <w:rPr>
                <w:rFonts w:asciiTheme="majorHAnsi" w:hAnsiTheme="majorHAnsi" w:cstheme="majorHAnsi"/>
              </w:rPr>
              <w:t>-£159.81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A9D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£68.05-£191.77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Pre-employment reports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A9D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£134.03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086A9D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</w:t>
            </w:r>
            <w:r w:rsidR="00086A9D" w:rsidRPr="003021C2">
              <w:rPr>
                <w:rFonts w:asciiTheme="majorHAnsi" w:hAnsiTheme="majorHAnsi" w:cstheme="majorHAnsi"/>
              </w:rPr>
              <w:t>60.84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Letter to solicitors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086A9D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£5</w:t>
            </w:r>
            <w:r w:rsidR="00086A9D" w:rsidRPr="003021C2">
              <w:rPr>
                <w:rFonts w:asciiTheme="majorHAnsi" w:hAnsiTheme="majorHAnsi" w:cstheme="majorHAnsi"/>
              </w:rPr>
              <w:t>6.71-£</w:t>
            </w:r>
            <w:r w:rsidR="00F81BF0" w:rsidRPr="003021C2">
              <w:rPr>
                <w:rFonts w:asciiTheme="majorHAnsi" w:hAnsiTheme="majorHAnsi" w:cstheme="majorHAnsi"/>
              </w:rPr>
              <w:t>159.81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£66.00-£186.00</w:t>
            </w:r>
          </w:p>
        </w:tc>
      </w:tr>
      <w:tr w:rsidR="003021C2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 w:rsidP="00086A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 w:rsidP="00F81BF0">
            <w:pPr>
              <w:rPr>
                <w:rFonts w:asciiTheme="majorHAnsi" w:hAnsiTheme="majorHAnsi" w:cstheme="majorHAnsi"/>
              </w:rPr>
            </w:pPr>
          </w:p>
        </w:tc>
      </w:tr>
      <w:tr w:rsidR="0008625C" w:rsidRPr="003021C2" w:rsidTr="003021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  <w:b/>
                <w:u w:val="single"/>
              </w:rPr>
              <w:lastRenderedPageBreak/>
              <w:t>MEDICAL REPORTS (WITH EXAMINATION)</w:t>
            </w:r>
            <w:r w:rsidR="003021C2" w:rsidRPr="003021C2">
              <w:rPr>
                <w:rFonts w:asciiTheme="majorHAnsi" w:hAnsiTheme="majorHAnsi" w:cstheme="majorHAnsi"/>
                <w:b/>
                <w:u w:val="single"/>
              </w:rPr>
              <w:t xml:space="preserve">                                        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HGV/LGV/PSV/Pilot/Racing Driver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£91.67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£110.00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Insurance related medicals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£105.00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£105.00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Fitness to parachute/take part in dangerous activity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£91.67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£110.00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 xml:space="preserve">Enduring power of attorney plus examination at the surgery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£80.00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£96.00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Enduring power of attorney plus examination at home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£105.00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£126.00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Medical examination Occupational Health reasons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£180.00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£180.00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Medical examination employment reasons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£180.00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£216.00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Medical examination for other reasons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£55 -£180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£66.00 - £216.00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5B6B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 xml:space="preserve">Adoption (AH Form)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5B6B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£73.86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5B6B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5B6B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£88.63</w:t>
            </w:r>
          </w:p>
        </w:tc>
      </w:tr>
      <w:tr w:rsidR="003021C2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08625C" w:rsidRPr="003021C2" w:rsidTr="003021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  <w:b/>
                <w:u w:val="single"/>
              </w:rPr>
              <w:t>COPY RECORDS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Access to</w:t>
            </w:r>
            <w:bookmarkStart w:id="0" w:name="_GoBack"/>
            <w:bookmarkEnd w:id="0"/>
            <w:r w:rsidRPr="003021C2">
              <w:rPr>
                <w:rFonts w:asciiTheme="majorHAnsi" w:hAnsiTheme="majorHAnsi" w:cstheme="majorHAnsi"/>
              </w:rPr>
              <w:t xml:space="preserve"> </w:t>
            </w:r>
            <w:r w:rsidR="00FF409B">
              <w:rPr>
                <w:rFonts w:asciiTheme="majorHAnsi" w:hAnsiTheme="majorHAnsi" w:cstheme="majorHAnsi"/>
              </w:rPr>
              <w:t xml:space="preserve">or copy of medical </w:t>
            </w:r>
            <w:r w:rsidRPr="003021C2">
              <w:rPr>
                <w:rFonts w:asciiTheme="majorHAnsi" w:hAnsiTheme="majorHAnsi" w:cstheme="majorHAnsi"/>
              </w:rPr>
              <w:t xml:space="preserve">records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F81BF0" w:rsidP="00FF409B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 xml:space="preserve">No </w:t>
            </w:r>
            <w:r w:rsidR="00FF409B">
              <w:rPr>
                <w:rFonts w:asciiTheme="majorHAnsi" w:hAnsiTheme="majorHAnsi" w:cstheme="majorHAnsi"/>
              </w:rPr>
              <w:t>Fee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08625C" w:rsidRPr="003021C2" w:rsidTr="003021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  <w:b/>
                <w:u w:val="single"/>
              </w:rPr>
              <w:t>TRAVEL AND VACCINATIONS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Fitness to travel (certificate only)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F81BF0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F81BF0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Fitness to fly (certificate only)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F81BF0" w:rsidRPr="003021C2">
              <w:rPr>
                <w:rFonts w:asciiTheme="majorHAnsi" w:hAnsiTheme="majorHAnsi" w:cstheme="majorHAnsi"/>
              </w:rPr>
              <w:t>27.50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F81BF0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Holiday cancellation (certificate only)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F81BF0" w:rsidRPr="003021C2">
              <w:rPr>
                <w:rFonts w:asciiTheme="majorHAnsi" w:hAnsiTheme="majorHAnsi" w:cstheme="majorHAnsi"/>
              </w:rPr>
              <w:t>27.50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F81BF0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.00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Private prescription for Malaria tablets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F81BF0" w:rsidRPr="003021C2">
              <w:rPr>
                <w:rFonts w:asciiTheme="majorHAnsi" w:hAnsiTheme="majorHAnsi" w:cstheme="majorHAnsi"/>
              </w:rPr>
              <w:t>12.89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£12.89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Freedom from Infection certificate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F81BF0" w:rsidRPr="003021C2">
              <w:rPr>
                <w:rFonts w:asciiTheme="majorHAnsi" w:hAnsiTheme="majorHAnsi" w:cstheme="majorHAnsi"/>
              </w:rPr>
              <w:t>18.04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F81BF0" w:rsidRPr="003021C2">
              <w:rPr>
                <w:rFonts w:asciiTheme="majorHAnsi" w:hAnsiTheme="majorHAnsi" w:cstheme="majorHAnsi"/>
              </w:rPr>
              <w:t>18.04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International Certificate of Vaccination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F81BF0" w:rsidRPr="003021C2">
              <w:rPr>
                <w:rFonts w:asciiTheme="majorHAnsi" w:hAnsiTheme="majorHAnsi" w:cstheme="majorHAnsi"/>
              </w:rPr>
              <w:t>18.04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D5B53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£21.65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Hepatitis A, Typhoid, Diphtheria/Tetanus/Polio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FREE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FREE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3021C2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Meningococcus</w:t>
            </w:r>
            <w:r w:rsidR="0008625C" w:rsidRPr="003021C2">
              <w:rPr>
                <w:rFonts w:asciiTheme="majorHAnsi" w:hAnsiTheme="majorHAnsi" w:cstheme="majorHAnsi"/>
              </w:rPr>
              <w:t xml:space="preserve"> ACWY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£48.46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£4</w:t>
            </w:r>
            <w:r w:rsidR="00252008" w:rsidRPr="003021C2">
              <w:rPr>
                <w:rFonts w:asciiTheme="majorHAnsi" w:hAnsiTheme="majorHAnsi" w:cstheme="majorHAnsi"/>
              </w:rPr>
              <w:t>8.46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 xml:space="preserve">Hep B (Adult) course of three </w:t>
            </w:r>
            <w:r w:rsidR="003021C2" w:rsidRPr="003021C2">
              <w:rPr>
                <w:rFonts w:asciiTheme="majorHAnsi" w:hAnsiTheme="majorHAnsi" w:cstheme="majorHAnsi"/>
              </w:rPr>
              <w:t>Inc</w:t>
            </w:r>
            <w:r w:rsidRPr="003021C2">
              <w:rPr>
                <w:rFonts w:asciiTheme="majorHAnsi" w:hAnsiTheme="majorHAnsi" w:cstheme="majorHAnsi"/>
              </w:rPr>
              <w:t>. immunity blood test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£103.62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 w:rsidP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£103.62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Hep B (Adult) single vaccine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52008" w:rsidRPr="003021C2">
              <w:rPr>
                <w:rFonts w:asciiTheme="majorHAnsi" w:hAnsiTheme="majorHAnsi" w:cstheme="majorHAnsi"/>
              </w:rPr>
              <w:t>27.32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52008" w:rsidRPr="003021C2">
              <w:rPr>
                <w:rFonts w:asciiTheme="majorHAnsi" w:hAnsiTheme="majorHAnsi" w:cstheme="majorHAnsi"/>
              </w:rPr>
              <w:t>27.32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 xml:space="preserve">Hep B (Paediatric) course of three </w:t>
            </w:r>
            <w:r w:rsidR="003021C2" w:rsidRPr="003021C2">
              <w:rPr>
                <w:rFonts w:asciiTheme="majorHAnsi" w:hAnsiTheme="majorHAnsi" w:cstheme="majorHAnsi"/>
              </w:rPr>
              <w:t>Inc.</w:t>
            </w:r>
            <w:r w:rsidRPr="003021C2">
              <w:rPr>
                <w:rFonts w:asciiTheme="majorHAnsi" w:hAnsiTheme="majorHAnsi" w:cstheme="majorHAnsi"/>
              </w:rPr>
              <w:t xml:space="preserve"> immunity blood test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52008" w:rsidRPr="003021C2">
              <w:rPr>
                <w:rFonts w:asciiTheme="majorHAnsi" w:hAnsiTheme="majorHAnsi" w:cstheme="majorHAnsi"/>
              </w:rPr>
              <w:t>88.15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52008" w:rsidRPr="003021C2">
              <w:rPr>
                <w:rFonts w:asciiTheme="majorHAnsi" w:hAnsiTheme="majorHAnsi" w:cstheme="majorHAnsi"/>
              </w:rPr>
              <w:t>88.15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Hep B (Paediatric) single vaccine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£21.</w:t>
            </w:r>
            <w:r w:rsidR="00252008" w:rsidRPr="003021C2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£21.</w:t>
            </w:r>
            <w:r w:rsidR="00252008" w:rsidRPr="003021C2">
              <w:rPr>
                <w:rFonts w:asciiTheme="majorHAnsi" w:hAnsiTheme="majorHAnsi" w:cstheme="majorHAnsi"/>
              </w:rPr>
              <w:t>65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Hep B Immunity blood test (may incur a lab testing fee)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£21.</w:t>
            </w:r>
            <w:r w:rsidR="00252008" w:rsidRPr="003021C2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£21.</w:t>
            </w:r>
            <w:r w:rsidR="00252008" w:rsidRPr="003021C2">
              <w:rPr>
                <w:rFonts w:asciiTheme="majorHAnsi" w:hAnsiTheme="majorHAnsi" w:cstheme="majorHAnsi"/>
              </w:rPr>
              <w:t>65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08625C" w:rsidRPr="003021C2" w:rsidTr="003021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  <w:b/>
                <w:u w:val="single"/>
              </w:rPr>
              <w:t>CLINICIAN TIME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Private sick note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£17.53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£17.53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Private prescription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£12.89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£12.89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Private consultation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£51.55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£51.55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Blood tests (may incur a lab testing fee)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£21.65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£21.65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DNA testing (swabs, hair samples)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 w:rsidP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£56.71-£108.26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5200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52008" w:rsidRPr="003021C2">
              <w:rPr>
                <w:rFonts w:asciiTheme="majorHAnsi" w:hAnsiTheme="majorHAnsi" w:cstheme="majorHAnsi"/>
              </w:rPr>
              <w:t>68.05</w:t>
            </w:r>
            <w:r w:rsidRPr="003021C2">
              <w:rPr>
                <w:rFonts w:asciiTheme="majorHAnsi" w:hAnsiTheme="majorHAnsi" w:cstheme="majorHAnsi"/>
              </w:rPr>
              <w:t>-£</w:t>
            </w:r>
            <w:r w:rsidR="000E5AE3" w:rsidRPr="003021C2">
              <w:rPr>
                <w:rFonts w:asciiTheme="majorHAnsi" w:hAnsiTheme="majorHAnsi" w:cstheme="majorHAnsi"/>
              </w:rPr>
              <w:t>129.91</w:t>
            </w:r>
          </w:p>
        </w:tc>
      </w:tr>
    </w:tbl>
    <w:p w:rsidR="00557A73" w:rsidRDefault="00557A73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p w:rsidR="00557A73" w:rsidRPr="00557A73" w:rsidRDefault="00557A73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sectPr w:rsidR="00557A73" w:rsidRPr="00557A73" w:rsidSect="003021C2">
      <w:pgSz w:w="11906" w:h="16838"/>
      <w:pgMar w:top="1287" w:right="720" w:bottom="128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3"/>
    <w:rsid w:val="00085B6B"/>
    <w:rsid w:val="0008625C"/>
    <w:rsid w:val="00086A9D"/>
    <w:rsid w:val="000D5B53"/>
    <w:rsid w:val="000E5AE3"/>
    <w:rsid w:val="00252008"/>
    <w:rsid w:val="003021C2"/>
    <w:rsid w:val="003D49FF"/>
    <w:rsid w:val="004E6FD1"/>
    <w:rsid w:val="00552A80"/>
    <w:rsid w:val="00557A73"/>
    <w:rsid w:val="005832B5"/>
    <w:rsid w:val="006A2FB9"/>
    <w:rsid w:val="006F78DD"/>
    <w:rsid w:val="00701D4A"/>
    <w:rsid w:val="007419C9"/>
    <w:rsid w:val="00856FDF"/>
    <w:rsid w:val="009D1BB3"/>
    <w:rsid w:val="00A677E2"/>
    <w:rsid w:val="00B43903"/>
    <w:rsid w:val="00CE411A"/>
    <w:rsid w:val="00DF547E"/>
    <w:rsid w:val="00E778B1"/>
    <w:rsid w:val="00EB0681"/>
    <w:rsid w:val="00F81BF0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Norman</dc:creator>
  <cp:lastModifiedBy>Fifield Tracy (Pioneer Medical Group)</cp:lastModifiedBy>
  <cp:revision>10</cp:revision>
  <cp:lastPrinted>2018-05-31T12:06:00Z</cp:lastPrinted>
  <dcterms:created xsi:type="dcterms:W3CDTF">2018-05-30T08:42:00Z</dcterms:created>
  <dcterms:modified xsi:type="dcterms:W3CDTF">2018-05-31T12:06:00Z</dcterms:modified>
</cp:coreProperties>
</file>